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E3" w:rsidRPr="00920EBB" w:rsidRDefault="008F6A81" w:rsidP="000F19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Продаётся </w:t>
      </w:r>
      <w:r w:rsidR="00920EBB" w:rsidRPr="00920EBB">
        <w:rPr>
          <w:rFonts w:ascii="Times New Roman" w:hAnsi="Times New Roman" w:cs="Times New Roman"/>
          <w:b/>
          <w:sz w:val="24"/>
          <w:szCs w:val="24"/>
          <w:u w:val="none"/>
        </w:rPr>
        <w:t xml:space="preserve">Земельный участок </w:t>
      </w:r>
      <w:proofErr w:type="spellStart"/>
      <w:r w:rsidR="00920EBB" w:rsidRPr="00920EBB">
        <w:rPr>
          <w:rFonts w:ascii="Times New Roman" w:hAnsi="Times New Roman" w:cs="Times New Roman"/>
          <w:b/>
          <w:sz w:val="24"/>
          <w:szCs w:val="24"/>
          <w:u w:val="none"/>
        </w:rPr>
        <w:t>пгт</w:t>
      </w:r>
      <w:proofErr w:type="spellEnd"/>
      <w:r w:rsidR="00920EBB" w:rsidRPr="00920EBB">
        <w:rPr>
          <w:rFonts w:ascii="Times New Roman" w:hAnsi="Times New Roman" w:cs="Times New Roman"/>
          <w:b/>
          <w:sz w:val="24"/>
          <w:szCs w:val="24"/>
          <w:u w:val="none"/>
        </w:rPr>
        <w:t xml:space="preserve">. Николаевка </w:t>
      </w:r>
      <w:r w:rsidRPr="008F6A81">
        <w:rPr>
          <w:rFonts w:ascii="Times New Roman" w:hAnsi="Times New Roman" w:cs="Times New Roman"/>
          <w:b/>
          <w:sz w:val="24"/>
          <w:szCs w:val="24"/>
          <w:u w:val="none"/>
        </w:rPr>
        <w:t>4,691га.</w:t>
      </w:r>
      <w:r w:rsidR="00BB49A6">
        <w:rPr>
          <w:rFonts w:ascii="Times New Roman" w:hAnsi="Times New Roman" w:cs="Times New Roman"/>
          <w:b/>
          <w:sz w:val="24"/>
          <w:szCs w:val="24"/>
          <w:u w:val="none"/>
        </w:rPr>
        <w:t xml:space="preserve"> ООО </w:t>
      </w:r>
      <w:r w:rsidR="00F22D51">
        <w:rPr>
          <w:rFonts w:ascii="Times New Roman" w:hAnsi="Times New Roman" w:cs="Times New Roman"/>
          <w:b/>
          <w:sz w:val="24"/>
          <w:szCs w:val="24"/>
          <w:u w:val="none"/>
        </w:rPr>
        <w:t>«ПТЦ».</w:t>
      </w:r>
    </w:p>
    <w:p w:rsidR="00920EBB" w:rsidRPr="00AD10B5" w:rsidRDefault="00920EBB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920EBB" w:rsidRPr="00AD10B5" w:rsidRDefault="00976B7A" w:rsidP="00976B7A">
      <w:pPr>
        <w:pStyle w:val="a3"/>
        <w:keepNext/>
        <w:keepLines/>
        <w:spacing w:line="24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0B5">
        <w:rPr>
          <w:rFonts w:ascii="Times New Roman" w:hAnsi="Times New Roman" w:cs="Times New Roman"/>
          <w:b/>
          <w:sz w:val="24"/>
          <w:szCs w:val="24"/>
        </w:rPr>
        <w:t>1.</w:t>
      </w:r>
      <w:r w:rsidR="00920EBB" w:rsidRPr="00AD10B5">
        <w:rPr>
          <w:rFonts w:ascii="Times New Roman" w:hAnsi="Times New Roman" w:cs="Times New Roman"/>
          <w:b/>
          <w:sz w:val="24"/>
          <w:szCs w:val="24"/>
        </w:rPr>
        <w:t>Общее описание.</w:t>
      </w:r>
    </w:p>
    <w:p w:rsidR="003A31D8" w:rsidRDefault="00920EBB" w:rsidP="00245677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Земельный участок </w:t>
      </w:r>
      <w:r w:rsidR="008F6A81">
        <w:rPr>
          <w:rFonts w:ascii="Times New Roman" w:hAnsi="Times New Roman" w:cs="Times New Roman"/>
          <w:sz w:val="24"/>
          <w:szCs w:val="24"/>
          <w:u w:val="none"/>
        </w:rPr>
        <w:t>4,691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 га расположен </w:t>
      </w:r>
      <w:r w:rsidR="00245677" w:rsidRPr="00245677">
        <w:rPr>
          <w:rFonts w:ascii="Times New Roman" w:hAnsi="Times New Roman" w:cs="Times New Roman"/>
          <w:sz w:val="24"/>
          <w:szCs w:val="24"/>
          <w:u w:val="none"/>
        </w:rPr>
        <w:t xml:space="preserve">на западном берегу Крыма </w:t>
      </w:r>
      <w:r w:rsidR="00316FB7">
        <w:rPr>
          <w:rFonts w:ascii="Times New Roman" w:hAnsi="Times New Roman" w:cs="Times New Roman"/>
          <w:sz w:val="24"/>
          <w:szCs w:val="24"/>
          <w:u w:val="none"/>
        </w:rPr>
        <w:t xml:space="preserve">. </w:t>
      </w:r>
      <w:r w:rsidR="00245677" w:rsidRPr="00245677">
        <w:rPr>
          <w:rFonts w:ascii="Times New Roman" w:hAnsi="Times New Roman" w:cs="Times New Roman"/>
          <w:sz w:val="24"/>
          <w:szCs w:val="24"/>
          <w:u w:val="none"/>
        </w:rPr>
        <w:t> </w:t>
      </w:r>
      <w:r w:rsidR="00171CB1" w:rsidRPr="00171CB1">
        <w:rPr>
          <w:rFonts w:ascii="Times New Roman" w:hAnsi="Times New Roman" w:cs="Times New Roman"/>
          <w:sz w:val="24"/>
          <w:szCs w:val="24"/>
          <w:u w:val="none"/>
        </w:rPr>
        <w:t>Симферопольский район</w:t>
      </w:r>
      <w:r w:rsidR="00171CB1">
        <w:rPr>
          <w:rFonts w:ascii="Times New Roman" w:hAnsi="Times New Roman" w:cs="Times New Roman"/>
          <w:sz w:val="24"/>
          <w:szCs w:val="24"/>
          <w:u w:val="none"/>
        </w:rPr>
        <w:t xml:space="preserve"> ,</w:t>
      </w:r>
      <w:r w:rsidR="00316FB7" w:rsidRPr="00245677">
        <w:rPr>
          <w:rFonts w:ascii="Times New Roman" w:hAnsi="Times New Roman" w:cs="Times New Roman"/>
          <w:sz w:val="24"/>
          <w:szCs w:val="24"/>
          <w:u w:val="none"/>
        </w:rPr>
        <w:t>на территории</w:t>
      </w:r>
      <w:r w:rsidR="00316FB7" w:rsidRPr="00245677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 </w:t>
      </w:r>
      <w:r w:rsidR="00245677" w:rsidRPr="00245677">
        <w:rPr>
          <w:rFonts w:ascii="Times New Roman" w:hAnsi="Times New Roman" w:cs="Times New Roman"/>
          <w:b/>
          <w:bCs/>
          <w:sz w:val="24"/>
          <w:szCs w:val="24"/>
          <w:u w:val="none"/>
        </w:rPr>
        <w:t>Николаев</w:t>
      </w:r>
      <w:r w:rsidR="00316FB7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ского поселкового совета , в </w:t>
      </w:r>
      <w:proofErr w:type="spellStart"/>
      <w:r w:rsidR="00316FB7">
        <w:rPr>
          <w:rFonts w:ascii="Times New Roman" w:hAnsi="Times New Roman" w:cs="Times New Roman"/>
          <w:b/>
          <w:bCs/>
          <w:sz w:val="24"/>
          <w:szCs w:val="24"/>
          <w:u w:val="none"/>
        </w:rPr>
        <w:t>пгт</w:t>
      </w:r>
      <w:proofErr w:type="gramStart"/>
      <w:r w:rsidR="00316FB7">
        <w:rPr>
          <w:rFonts w:ascii="Times New Roman" w:hAnsi="Times New Roman" w:cs="Times New Roman"/>
          <w:b/>
          <w:bCs/>
          <w:sz w:val="24"/>
          <w:szCs w:val="24"/>
          <w:u w:val="none"/>
        </w:rPr>
        <w:t>.Н</w:t>
      </w:r>
      <w:proofErr w:type="gramEnd"/>
      <w:r w:rsidR="00316FB7">
        <w:rPr>
          <w:rFonts w:ascii="Times New Roman" w:hAnsi="Times New Roman" w:cs="Times New Roman"/>
          <w:b/>
          <w:bCs/>
          <w:sz w:val="24"/>
          <w:szCs w:val="24"/>
          <w:u w:val="none"/>
        </w:rPr>
        <w:t>иколаевка</w:t>
      </w:r>
      <w:proofErr w:type="spellEnd"/>
      <w:r w:rsidR="00245677" w:rsidRPr="00245677">
        <w:rPr>
          <w:rFonts w:ascii="Times New Roman" w:hAnsi="Times New Roman" w:cs="Times New Roman"/>
          <w:sz w:val="24"/>
          <w:szCs w:val="24"/>
          <w:u w:val="none"/>
        </w:rPr>
        <w:t>. </w:t>
      </w:r>
    </w:p>
    <w:p w:rsidR="00920EBB" w:rsidRPr="00920EBB" w:rsidRDefault="00920EBB" w:rsidP="00245677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sz w:val="24"/>
          <w:szCs w:val="24"/>
          <w:u w:val="none"/>
        </w:rPr>
        <w:t>Расстояние от Симферополя (аэропорт, ж/д вокзал) </w:t>
      </w: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>40 км</w:t>
      </w:r>
    </w:p>
    <w:p w:rsidR="00920EBB" w:rsidRPr="00920EBB" w:rsidRDefault="00920EBB" w:rsidP="00920EBB">
      <w:pPr>
        <w:pStyle w:val="a3"/>
        <w:keepNext/>
        <w:keepLines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EBB" w:rsidRPr="00AD10B5" w:rsidRDefault="00976B7A" w:rsidP="00920EBB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0B5">
        <w:rPr>
          <w:rFonts w:ascii="Times New Roman" w:hAnsi="Times New Roman" w:cs="Times New Roman"/>
          <w:b/>
          <w:sz w:val="24"/>
          <w:szCs w:val="24"/>
        </w:rPr>
        <w:t>2.</w:t>
      </w:r>
      <w:r w:rsidR="00920EBB" w:rsidRPr="00AD10B5">
        <w:rPr>
          <w:rFonts w:ascii="Times New Roman" w:hAnsi="Times New Roman" w:cs="Times New Roman"/>
          <w:b/>
          <w:sz w:val="24"/>
          <w:szCs w:val="24"/>
        </w:rPr>
        <w:t>Техническое описание.</w:t>
      </w:r>
    </w:p>
    <w:p w:rsidR="00B27078" w:rsidRDefault="00920EBB" w:rsidP="00920EB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sz w:val="24"/>
          <w:szCs w:val="24"/>
          <w:u w:val="none"/>
        </w:rPr>
        <w:br/>
      </w:r>
      <w:r w:rsidR="00B27078" w:rsidRP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>Адрес:</w:t>
      </w:r>
      <w:r w:rsidR="003F3342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 </w:t>
      </w:r>
      <w:r w:rsidR="00B27078" w:rsidRP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Республика Крым, р-н Симферопольский, </w:t>
      </w:r>
      <w:proofErr w:type="spellStart"/>
      <w:r w:rsidR="00B27078" w:rsidRP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>пгт</w:t>
      </w:r>
      <w:proofErr w:type="spellEnd"/>
      <w:r w:rsidR="00B27078" w:rsidRP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 Николаевка, ул</w:t>
      </w:r>
      <w:r w:rsidR="003F3342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. Набережная № </w:t>
      </w:r>
      <w:r w:rsidR="00B27078" w:rsidRP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>72</w:t>
      </w:r>
      <w:r w:rsidR="00B27078">
        <w:rPr>
          <w:rFonts w:ascii="Times New Roman" w:hAnsi="Times New Roman" w:cs="Times New Roman"/>
          <w:b/>
          <w:bCs/>
          <w:sz w:val="24"/>
          <w:szCs w:val="24"/>
          <w:u w:val="none"/>
        </w:rPr>
        <w:t>.</w:t>
      </w:r>
    </w:p>
    <w:p w:rsidR="008F6A81" w:rsidRDefault="00920EBB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>Общая площадь земельного участка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: </w:t>
      </w:r>
      <w:r w:rsidR="008F6A81" w:rsidRPr="00B27078">
        <w:rPr>
          <w:rFonts w:ascii="Times New Roman" w:hAnsi="Times New Roman" w:cs="Times New Roman"/>
          <w:b/>
          <w:sz w:val="24"/>
          <w:szCs w:val="24"/>
          <w:u w:val="none"/>
        </w:rPr>
        <w:t>4,691га.</w:t>
      </w:r>
      <w:r w:rsidR="00B27078">
        <w:rPr>
          <w:rFonts w:ascii="Times New Roman" w:hAnsi="Times New Roman" w:cs="Times New Roman"/>
          <w:b/>
          <w:sz w:val="24"/>
          <w:szCs w:val="24"/>
          <w:u w:val="none"/>
        </w:rPr>
        <w:t>- 46 961 кв.</w:t>
      </w:r>
      <w:r w:rsidR="00B27078" w:rsidRPr="00B27078">
        <w:rPr>
          <w:rFonts w:ascii="Times New Roman" w:hAnsi="Times New Roman" w:cs="Times New Roman"/>
          <w:b/>
          <w:sz w:val="24"/>
          <w:szCs w:val="24"/>
          <w:u w:val="none"/>
        </w:rPr>
        <w:t>м</w:t>
      </w:r>
      <w:r w:rsidR="00B27078">
        <w:rPr>
          <w:rFonts w:ascii="Times New Roman" w:hAnsi="Times New Roman" w:cs="Times New Roman"/>
          <w:b/>
          <w:sz w:val="24"/>
          <w:szCs w:val="24"/>
          <w:u w:val="none"/>
        </w:rPr>
        <w:t>.</w:t>
      </w:r>
    </w:p>
    <w:p w:rsidR="00C76FFD" w:rsidRDefault="00C76FFD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 w:rsidRPr="00C76FFD">
        <w:rPr>
          <w:rFonts w:ascii="Times New Roman" w:hAnsi="Times New Roman" w:cs="Times New Roman"/>
          <w:b/>
          <w:sz w:val="24"/>
          <w:szCs w:val="24"/>
          <w:u w:val="none"/>
        </w:rPr>
        <w:t>Разрешенное использование: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243B04" w:rsidRPr="00243B04">
        <w:rPr>
          <w:rFonts w:ascii="Times New Roman" w:hAnsi="Times New Roman" w:cs="Times New Roman"/>
          <w:sz w:val="24"/>
          <w:szCs w:val="24"/>
          <w:u w:val="none"/>
        </w:rPr>
        <w:t>Туристическое обслуживание</w:t>
      </w:r>
      <w:r w:rsidR="00243B04">
        <w:rPr>
          <w:rFonts w:ascii="Times New Roman" w:hAnsi="Times New Roman" w:cs="Times New Roman"/>
          <w:sz w:val="24"/>
          <w:szCs w:val="24"/>
          <w:u w:val="none"/>
        </w:rPr>
        <w:t>.</w:t>
      </w:r>
      <w:r w:rsidR="000E7B08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E7B08" w:rsidRPr="000E7B08">
        <w:rPr>
          <w:rFonts w:ascii="Times New Roman" w:hAnsi="Times New Roman" w:cs="Times New Roman"/>
          <w:b/>
          <w:sz w:val="24"/>
          <w:szCs w:val="24"/>
          <w:u w:val="none"/>
        </w:rPr>
        <w:t>Код 5.2.1.</w:t>
      </w:r>
    </w:p>
    <w:p w:rsidR="0042455C" w:rsidRDefault="0042455C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  <w:r w:rsidRPr="0042455C">
        <w:rPr>
          <w:rFonts w:ascii="Times New Roman" w:hAnsi="Times New Roman" w:cs="Times New Roman"/>
          <w:b/>
          <w:sz w:val="24"/>
          <w:szCs w:val="24"/>
          <w:u w:val="none"/>
        </w:rPr>
        <w:t>Кадастровый номер участка</w:t>
      </w:r>
      <w:r w:rsidR="00954F4C">
        <w:rPr>
          <w:rFonts w:ascii="Times New Roman" w:hAnsi="Times New Roman" w:cs="Times New Roman"/>
          <w:b/>
          <w:sz w:val="24"/>
          <w:szCs w:val="24"/>
          <w:u w:val="none"/>
        </w:rPr>
        <w:t xml:space="preserve"> РФ</w:t>
      </w:r>
      <w:r w:rsidRPr="0042455C">
        <w:rPr>
          <w:rFonts w:ascii="Times New Roman" w:hAnsi="Times New Roman" w:cs="Times New Roman"/>
          <w:b/>
          <w:sz w:val="24"/>
          <w:szCs w:val="24"/>
          <w:u w:val="none"/>
        </w:rPr>
        <w:t xml:space="preserve">: </w:t>
      </w:r>
      <w:r w:rsidR="00954F4C">
        <w:rPr>
          <w:rFonts w:ascii="Times New Roman" w:hAnsi="Times New Roman" w:cs="Times New Roman"/>
          <w:b/>
          <w:sz w:val="24"/>
          <w:szCs w:val="24"/>
          <w:u w:val="none"/>
        </w:rPr>
        <w:t>90:12:000000:222</w:t>
      </w:r>
    </w:p>
    <w:p w:rsidR="000E7B08" w:rsidRDefault="000E7B08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 w:rsidRPr="000E7B08">
        <w:rPr>
          <w:rFonts w:ascii="Times New Roman" w:hAnsi="Times New Roman" w:cs="Times New Roman"/>
          <w:b/>
          <w:sz w:val="24"/>
          <w:szCs w:val="24"/>
          <w:u w:val="none"/>
        </w:rPr>
        <w:t>Договор аренды земельного участка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, сроком на </w:t>
      </w:r>
      <w:r>
        <w:rPr>
          <w:rFonts w:ascii="Times New Roman" w:hAnsi="Times New Roman" w:cs="Times New Roman"/>
          <w:sz w:val="24"/>
          <w:szCs w:val="24"/>
          <w:u w:val="none"/>
        </w:rPr>
        <w:t>25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 лет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, от </w:t>
      </w:r>
      <w:r w:rsidR="00051F2F">
        <w:rPr>
          <w:rFonts w:ascii="Times New Roman" w:hAnsi="Times New Roman" w:cs="Times New Roman"/>
          <w:sz w:val="24"/>
          <w:szCs w:val="24"/>
          <w:u w:val="none"/>
        </w:rPr>
        <w:t>21.02.</w:t>
      </w:r>
      <w:r>
        <w:rPr>
          <w:rFonts w:ascii="Times New Roman" w:hAnsi="Times New Roman" w:cs="Times New Roman"/>
          <w:sz w:val="24"/>
          <w:szCs w:val="24"/>
          <w:u w:val="none"/>
        </w:rPr>
        <w:t>20</w:t>
      </w:r>
      <w:r w:rsidR="00051F2F">
        <w:rPr>
          <w:rFonts w:ascii="Times New Roman" w:hAnsi="Times New Roman" w:cs="Times New Roman"/>
          <w:sz w:val="24"/>
          <w:szCs w:val="24"/>
          <w:u w:val="none"/>
        </w:rPr>
        <w:t>17</w:t>
      </w:r>
      <w:r>
        <w:rPr>
          <w:rFonts w:ascii="Times New Roman" w:hAnsi="Times New Roman" w:cs="Times New Roman"/>
          <w:sz w:val="24"/>
          <w:szCs w:val="24"/>
          <w:u w:val="none"/>
        </w:rPr>
        <w:t>г. до 01.01.2033г.</w:t>
      </w:r>
    </w:p>
    <w:p w:rsidR="00A83031" w:rsidRDefault="000F192F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  <w:r w:rsidRPr="000F192F">
        <w:rPr>
          <w:rFonts w:ascii="Times New Roman" w:hAnsi="Times New Roman" w:cs="Times New Roman"/>
          <w:b/>
          <w:sz w:val="24"/>
          <w:szCs w:val="24"/>
          <w:u w:val="none"/>
        </w:rPr>
        <w:t xml:space="preserve">Стоимость Аренды </w:t>
      </w:r>
      <w:proofErr w:type="spellStart"/>
      <w:r w:rsidRPr="000F192F">
        <w:rPr>
          <w:rFonts w:ascii="Times New Roman" w:hAnsi="Times New Roman" w:cs="Times New Roman"/>
          <w:b/>
          <w:sz w:val="24"/>
          <w:szCs w:val="24"/>
          <w:u w:val="none"/>
        </w:rPr>
        <w:t>зем</w:t>
      </w:r>
      <w:proofErr w:type="spellEnd"/>
      <w:r w:rsidRPr="000F192F">
        <w:rPr>
          <w:rFonts w:ascii="Times New Roman" w:hAnsi="Times New Roman" w:cs="Times New Roman"/>
          <w:b/>
          <w:sz w:val="24"/>
          <w:szCs w:val="24"/>
          <w:u w:val="none"/>
        </w:rPr>
        <w:t>. участка:  в месяц 1</w:t>
      </w:r>
      <w:r w:rsidR="00A83031">
        <w:rPr>
          <w:rFonts w:ascii="Times New Roman" w:hAnsi="Times New Roman" w:cs="Times New Roman"/>
          <w:b/>
          <w:sz w:val="24"/>
          <w:szCs w:val="24"/>
          <w:u w:val="none"/>
        </w:rPr>
        <w:t>39</w:t>
      </w:r>
      <w:r w:rsidRPr="000F192F">
        <w:rPr>
          <w:rFonts w:ascii="Times New Roman" w:hAnsi="Times New Roman" w:cs="Times New Roman"/>
          <w:b/>
          <w:sz w:val="24"/>
          <w:szCs w:val="24"/>
          <w:u w:val="none"/>
        </w:rPr>
        <w:t> </w:t>
      </w:r>
      <w:r w:rsidR="00A83031">
        <w:rPr>
          <w:rFonts w:ascii="Times New Roman" w:hAnsi="Times New Roman" w:cs="Times New Roman"/>
          <w:b/>
          <w:sz w:val="24"/>
          <w:szCs w:val="24"/>
          <w:u w:val="none"/>
        </w:rPr>
        <w:t>352</w:t>
      </w:r>
      <w:r w:rsidRPr="00551252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F90336">
        <w:rPr>
          <w:rFonts w:ascii="Times New Roman" w:hAnsi="Times New Roman" w:cs="Times New Roman"/>
          <w:b/>
          <w:sz w:val="24"/>
          <w:szCs w:val="24"/>
          <w:u w:val="none"/>
        </w:rPr>
        <w:t xml:space="preserve">рублей </w:t>
      </w:r>
      <w:r w:rsidR="00F90336" w:rsidRPr="00F90336">
        <w:rPr>
          <w:rFonts w:ascii="Times New Roman" w:hAnsi="Times New Roman" w:cs="Times New Roman"/>
          <w:b/>
          <w:sz w:val="24"/>
          <w:szCs w:val="24"/>
          <w:u w:val="none"/>
        </w:rPr>
        <w:t>с учетом индексации</w:t>
      </w:r>
      <w:r w:rsidR="00F22D51">
        <w:rPr>
          <w:rFonts w:ascii="Times New Roman" w:hAnsi="Times New Roman" w:cs="Times New Roman"/>
          <w:b/>
          <w:sz w:val="24"/>
          <w:szCs w:val="24"/>
          <w:u w:val="none"/>
        </w:rPr>
        <w:t xml:space="preserve"> на 2020 год</w:t>
      </w:r>
      <w:r w:rsidR="00F90336">
        <w:rPr>
          <w:rFonts w:ascii="Times New Roman" w:hAnsi="Times New Roman" w:cs="Times New Roman"/>
          <w:b/>
          <w:sz w:val="24"/>
          <w:szCs w:val="24"/>
          <w:u w:val="none"/>
        </w:rPr>
        <w:t>.</w:t>
      </w:r>
      <w:r w:rsidR="00A83031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</w:p>
    <w:p w:rsidR="00243B04" w:rsidRDefault="00920EBB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bookmarkStart w:id="0" w:name="_GoBack"/>
      <w:bookmarkEnd w:id="0"/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Участок расположен на берегу </w:t>
      </w:r>
      <w:r w:rsidR="00243B04">
        <w:rPr>
          <w:rFonts w:ascii="Times New Roman" w:hAnsi="Times New Roman" w:cs="Times New Roman"/>
          <w:sz w:val="24"/>
          <w:szCs w:val="24"/>
          <w:u w:val="none"/>
        </w:rPr>
        <w:t xml:space="preserve">Черного 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>моря</w:t>
      </w:r>
      <w:r w:rsidR="00243B04">
        <w:rPr>
          <w:rFonts w:ascii="Times New Roman" w:hAnsi="Times New Roman" w:cs="Times New Roman"/>
          <w:sz w:val="24"/>
          <w:szCs w:val="24"/>
          <w:u w:val="none"/>
        </w:rPr>
        <w:t>.</w:t>
      </w:r>
    </w:p>
    <w:p w:rsidR="003A5182" w:rsidRDefault="003A5182" w:rsidP="003A5182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 w:rsidRPr="003A5182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В непосредственной близости от участка проходят коммуникации: 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Электроснабжение </w:t>
      </w:r>
    </w:p>
    <w:p w:rsidR="00920EBB" w:rsidRDefault="003A5182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  <w:u w:val="none"/>
        </w:rPr>
        <w:t xml:space="preserve">Водоснабжение, Газоснабжение, </w:t>
      </w:r>
      <w:r w:rsidR="00920EBB" w:rsidRPr="00920EBB">
        <w:rPr>
          <w:rFonts w:ascii="Times New Roman" w:hAnsi="Times New Roman" w:cs="Times New Roman"/>
          <w:sz w:val="24"/>
          <w:szCs w:val="24"/>
          <w:u w:val="none"/>
        </w:rPr>
        <w:br/>
      </w:r>
      <w:r w:rsidR="00920EBB"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>Расстояние от Симферополя</w:t>
      </w:r>
      <w:r w:rsidR="00920EBB" w:rsidRPr="00920EBB">
        <w:rPr>
          <w:rFonts w:ascii="Times New Roman" w:hAnsi="Times New Roman" w:cs="Times New Roman"/>
          <w:sz w:val="24"/>
          <w:szCs w:val="24"/>
          <w:u w:val="none"/>
        </w:rPr>
        <w:t>- 40 км</w:t>
      </w:r>
    </w:p>
    <w:p w:rsidR="000F192F" w:rsidRPr="00920EBB" w:rsidRDefault="000F192F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</w:p>
    <w:p w:rsidR="000E7B08" w:rsidRDefault="00920EBB" w:rsidP="00920EBB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b/>
          <w:sz w:val="24"/>
          <w:szCs w:val="24"/>
          <w:u w:val="none"/>
        </w:rPr>
        <w:t>Документация</w:t>
      </w: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>:</w:t>
      </w: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br/>
      </w:r>
      <w:r w:rsidR="00C33700">
        <w:rPr>
          <w:rFonts w:ascii="Times New Roman" w:hAnsi="Times New Roman" w:cs="Times New Roman"/>
          <w:sz w:val="24"/>
          <w:szCs w:val="24"/>
          <w:u w:val="none"/>
        </w:rPr>
        <w:t>- Д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>оговор аренды земельного участка</w:t>
      </w:r>
      <w:r w:rsidR="00D27724">
        <w:rPr>
          <w:rFonts w:ascii="Times New Roman" w:hAnsi="Times New Roman" w:cs="Times New Roman"/>
          <w:sz w:val="24"/>
          <w:szCs w:val="24"/>
          <w:u w:val="none"/>
        </w:rPr>
        <w:t>:</w:t>
      </w:r>
      <w:r w:rsidR="008F6A81">
        <w:rPr>
          <w:rFonts w:ascii="Times New Roman" w:hAnsi="Times New Roman" w:cs="Times New Roman"/>
          <w:sz w:val="24"/>
          <w:szCs w:val="24"/>
          <w:u w:val="none"/>
        </w:rPr>
        <w:t xml:space="preserve"> от </w:t>
      </w:r>
      <w:r w:rsidR="00051F2F">
        <w:rPr>
          <w:rFonts w:ascii="Times New Roman" w:hAnsi="Times New Roman" w:cs="Times New Roman"/>
          <w:sz w:val="24"/>
          <w:szCs w:val="24"/>
          <w:u w:val="none"/>
        </w:rPr>
        <w:t>21.02.</w:t>
      </w:r>
      <w:r w:rsidR="008F6A81">
        <w:rPr>
          <w:rFonts w:ascii="Times New Roman" w:hAnsi="Times New Roman" w:cs="Times New Roman"/>
          <w:sz w:val="24"/>
          <w:szCs w:val="24"/>
          <w:u w:val="none"/>
        </w:rPr>
        <w:t>20</w:t>
      </w:r>
      <w:r w:rsidR="00051F2F">
        <w:rPr>
          <w:rFonts w:ascii="Times New Roman" w:hAnsi="Times New Roman" w:cs="Times New Roman"/>
          <w:sz w:val="24"/>
          <w:szCs w:val="24"/>
          <w:u w:val="none"/>
        </w:rPr>
        <w:t>17</w:t>
      </w:r>
      <w:r w:rsidR="008F6A81">
        <w:rPr>
          <w:rFonts w:ascii="Times New Roman" w:hAnsi="Times New Roman" w:cs="Times New Roman"/>
          <w:sz w:val="24"/>
          <w:szCs w:val="24"/>
          <w:u w:val="none"/>
        </w:rPr>
        <w:t>г.</w:t>
      </w:r>
      <w:r w:rsidR="000E7B08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E7B08" w:rsidRPr="00F22D51">
        <w:rPr>
          <w:rFonts w:ascii="Times New Roman" w:hAnsi="Times New Roman" w:cs="Times New Roman"/>
          <w:b/>
          <w:sz w:val="24"/>
          <w:szCs w:val="24"/>
          <w:u w:val="none"/>
        </w:rPr>
        <w:t>до 01.01.2033г.</w:t>
      </w:r>
    </w:p>
    <w:p w:rsidR="008F6A81" w:rsidRDefault="00243B04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- </w:t>
      </w:r>
      <w:r w:rsidRPr="00243B04">
        <w:rPr>
          <w:rFonts w:ascii="Times New Roman" w:hAnsi="Times New Roman" w:cs="Times New Roman"/>
          <w:sz w:val="24"/>
          <w:szCs w:val="24"/>
          <w:u w:val="none"/>
        </w:rPr>
        <w:t xml:space="preserve">Кадастровый 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паспорт на земельный </w:t>
      </w:r>
      <w:r w:rsidRPr="00243B04">
        <w:rPr>
          <w:rFonts w:ascii="Times New Roman" w:hAnsi="Times New Roman" w:cs="Times New Roman"/>
          <w:sz w:val="24"/>
          <w:szCs w:val="24"/>
          <w:u w:val="none"/>
        </w:rPr>
        <w:t>участ</w:t>
      </w:r>
      <w:r>
        <w:rPr>
          <w:rFonts w:ascii="Times New Roman" w:hAnsi="Times New Roman" w:cs="Times New Roman"/>
          <w:sz w:val="24"/>
          <w:szCs w:val="24"/>
          <w:u w:val="none"/>
        </w:rPr>
        <w:t>ок</w:t>
      </w:r>
      <w:r w:rsidR="00BA64E3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BA64E3">
        <w:rPr>
          <w:rFonts w:ascii="Times New Roman" w:hAnsi="Times New Roman" w:cs="Times New Roman"/>
          <w:b/>
          <w:sz w:val="24"/>
          <w:szCs w:val="24"/>
          <w:u w:val="none"/>
        </w:rPr>
        <w:t>90:12:000000:222</w:t>
      </w:r>
    </w:p>
    <w:p w:rsidR="000F192F" w:rsidRDefault="000F192F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0F192F" w:rsidRDefault="001433F5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none"/>
          <w:lang w:eastAsia="ru-RU"/>
        </w:rPr>
        <w:drawing>
          <wp:inline distT="0" distB="0" distL="0" distR="0">
            <wp:extent cx="7193280" cy="3714818"/>
            <wp:effectExtent l="0" t="0" r="0" b="0"/>
            <wp:docPr id="7" name="Рисунок 7" descr="D:\Новый Вирус\d\obmen\Сайта Купидом\ЗЕМЛЯ\Земельный участок пгт. Николаевка 4,691га\скрины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Вирус\d\obmen\Сайта Купидом\ЗЕМЛЯ\Земельный участок пгт. Николаевка 4,691га\скрины\Screensho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7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2F" w:rsidRDefault="003A5182" w:rsidP="00920EB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>
            <wp:extent cx="7193280" cy="10173560"/>
            <wp:effectExtent l="0" t="0" r="0" b="0"/>
            <wp:docPr id="1" name="Рисунок 1" descr="D:\Новый Вирус\d\obmen\Сайта Купидом\ЗЕМЛЯ\Земельный участок пгт. Николаевка 4,691га\Новая папка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ЗЕМЛЯ\Земельный участок пгт. Николаевка 4,691га\Новая папка\Page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7D" w:rsidRDefault="000F192F" w:rsidP="00920EB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none"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val="none"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193280" cy="4363746"/>
            <wp:effectExtent l="0" t="0" r="0" b="0"/>
            <wp:docPr id="6" name="Рисунок 6" descr="D:\Новый Вирус\d\obmen\Сайта Купидом\ЗЕМЛЯ\Земельный участок пгт. Николаевка 4,691га\Новая папка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ЗЕМЛЯ\Земельный участок пгт. Николаевка 4,691га\Новая папка\Page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3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D7D" w:rsidRPr="000C1D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none" w:color="000000"/>
          <w:bdr w:val="none" w:sz="0" w:space="0" w:color="000000"/>
          <w:shd w:val="clear" w:color="000000" w:fill="000000"/>
        </w:rPr>
        <w:t xml:space="preserve"> </w:t>
      </w:r>
      <w:r w:rsidR="000C1D7D">
        <w:rPr>
          <w:rFonts w:ascii="Times New Roman" w:hAnsi="Times New Roman" w:cs="Times New Roman"/>
          <w:b/>
          <w:noProof/>
          <w:sz w:val="24"/>
          <w:szCs w:val="24"/>
          <w:u w:val="none"/>
          <w:lang w:eastAsia="ru-RU"/>
        </w:rPr>
        <w:drawing>
          <wp:inline distT="0" distB="0" distL="0" distR="0">
            <wp:extent cx="7193280" cy="5094973"/>
            <wp:effectExtent l="19050" t="0" r="7620" b="0"/>
            <wp:docPr id="3" name="Рисунок 3" descr="D:\d\obmen\Сайта Купидом\Земельный участок пгт. Николаевка 4,691га\новый Николаевка 46961 кв.м. Кад.п\Николаевка 46961 кв.м. Кад.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obmen\Сайта Купидом\Земельный участок пгт. Николаевка 4,691га\новый Николаевка 46961 кв.м. Кад.п\Николаевка 46961 кв.м. Кад.п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2F" w:rsidRDefault="000F192F" w:rsidP="00920EB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none" w:color="000000"/>
          <w:bdr w:val="none" w:sz="0" w:space="0" w:color="000000"/>
          <w:shd w:val="clear" w:color="000000" w:fill="000000"/>
        </w:rPr>
      </w:pPr>
    </w:p>
    <w:p w:rsidR="00987419" w:rsidRDefault="00987419" w:rsidP="009874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0F192F" w:rsidRPr="008F6A81" w:rsidRDefault="000F192F" w:rsidP="009874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</w:p>
    <w:sectPr w:rsidR="000F192F" w:rsidRPr="008F6A81" w:rsidSect="009246AD">
      <w:pgSz w:w="11906" w:h="16838"/>
      <w:pgMar w:top="340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47A94"/>
    <w:multiLevelType w:val="hybridMultilevel"/>
    <w:tmpl w:val="DF9C0D36"/>
    <w:lvl w:ilvl="0" w:tplc="5D669C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8A01302"/>
    <w:multiLevelType w:val="hybridMultilevel"/>
    <w:tmpl w:val="CB72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21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20EBB"/>
    <w:rsid w:val="00051F2F"/>
    <w:rsid w:val="00086347"/>
    <w:rsid w:val="000C1D7D"/>
    <w:rsid w:val="000E7B08"/>
    <w:rsid w:val="000F192F"/>
    <w:rsid w:val="001433F5"/>
    <w:rsid w:val="00171CB1"/>
    <w:rsid w:val="00243B04"/>
    <w:rsid w:val="00245677"/>
    <w:rsid w:val="00281939"/>
    <w:rsid w:val="00316FB7"/>
    <w:rsid w:val="00325EFF"/>
    <w:rsid w:val="00362E87"/>
    <w:rsid w:val="003A31D8"/>
    <w:rsid w:val="003A5182"/>
    <w:rsid w:val="003F3342"/>
    <w:rsid w:val="0042455C"/>
    <w:rsid w:val="00455FEE"/>
    <w:rsid w:val="004641AE"/>
    <w:rsid w:val="00536BD0"/>
    <w:rsid w:val="00551252"/>
    <w:rsid w:val="005A3E34"/>
    <w:rsid w:val="00626FAC"/>
    <w:rsid w:val="00627F4E"/>
    <w:rsid w:val="006469ED"/>
    <w:rsid w:val="007944CE"/>
    <w:rsid w:val="007A3D4B"/>
    <w:rsid w:val="008F6A81"/>
    <w:rsid w:val="00920EBB"/>
    <w:rsid w:val="009246AD"/>
    <w:rsid w:val="00954F4C"/>
    <w:rsid w:val="00976B7A"/>
    <w:rsid w:val="00987419"/>
    <w:rsid w:val="00A83031"/>
    <w:rsid w:val="00AD10B5"/>
    <w:rsid w:val="00B27078"/>
    <w:rsid w:val="00BA64E3"/>
    <w:rsid w:val="00BB49A6"/>
    <w:rsid w:val="00BC73B8"/>
    <w:rsid w:val="00C33700"/>
    <w:rsid w:val="00C47FD1"/>
    <w:rsid w:val="00C76FFD"/>
    <w:rsid w:val="00D27724"/>
    <w:rsid w:val="00D764D2"/>
    <w:rsid w:val="00F22D51"/>
    <w:rsid w:val="00F67AFF"/>
    <w:rsid w:val="00F9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u w:val="single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E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4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cp:lastPrinted>2020-01-22T09:41:00Z</cp:lastPrinted>
  <dcterms:created xsi:type="dcterms:W3CDTF">2013-09-28T09:22:00Z</dcterms:created>
  <dcterms:modified xsi:type="dcterms:W3CDTF">2020-05-27T12:07:00Z</dcterms:modified>
</cp:coreProperties>
</file>